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1419" w14:textId="77777777" w:rsidR="00981936" w:rsidRPr="00981936" w:rsidRDefault="00981936" w:rsidP="00981936">
      <w:pPr>
        <w:shd w:val="clear" w:color="auto" w:fill="FFFFFF"/>
        <w:spacing w:after="60" w:line="240" w:lineRule="auto"/>
        <w:rPr>
          <w:rFonts w:ascii="Georgia" w:eastAsia="Times New Roman" w:hAnsi="Georgia" w:cs="Times New Roman"/>
          <w:color w:val="000000"/>
        </w:rPr>
      </w:pPr>
      <w:r w:rsidRPr="00981936">
        <w:rPr>
          <w:rFonts w:ascii="Georgia" w:eastAsia="Times New Roman" w:hAnsi="Georgia" w:cs="Times New Roman"/>
          <w:b/>
          <w:bCs/>
          <w:color w:val="000000"/>
        </w:rPr>
        <w:t>Chelsey Oden</w:t>
      </w:r>
      <w:r w:rsidRPr="00981936">
        <w:rPr>
          <w:rFonts w:ascii="Georgia" w:eastAsia="Times New Roman" w:hAnsi="Georgia" w:cs="Times New Roman"/>
          <w:color w:val="000000"/>
        </w:rPr>
        <w:t> is a Senior Staff Attorney at the Texas Juvenile Justice Department, where she has served for over five years. She focuses on all matters related to officer discipline, including reviewing Abuse, Neglect, and Exploitation (ANE) investigations.</w:t>
      </w:r>
    </w:p>
    <w:p w14:paraId="0090D7AE" w14:textId="77777777" w:rsidR="00981936" w:rsidRPr="00981936" w:rsidRDefault="00981936" w:rsidP="00981936">
      <w:pPr>
        <w:shd w:val="clear" w:color="auto" w:fill="FFFFFF"/>
        <w:spacing w:after="60" w:line="240" w:lineRule="auto"/>
        <w:rPr>
          <w:rFonts w:ascii="Georgia" w:eastAsia="Times New Roman" w:hAnsi="Georgia" w:cs="Times New Roman"/>
          <w:color w:val="000000"/>
        </w:rPr>
      </w:pPr>
      <w:r w:rsidRPr="00981936">
        <w:rPr>
          <w:rFonts w:ascii="Georgia" w:eastAsia="Times New Roman" w:hAnsi="Georgia" w:cs="Times New Roman"/>
          <w:color w:val="000000"/>
        </w:rPr>
        <w:t>Chelsey earned her Bachelor of Science from Texas A&amp;M University and her Juris Doctor from the University of Colorado Law School, where she concentrated on environmental law. After spending a summer interning at the Texas Commission on Environmental Quality, she realized her heart wasn’t in environmental law. Fortunately, after graduating, she moved to Georgetown, Texas—where she connected with the Honorable Stacey Mathews. It was her first exposure to juvenile law—fortunately, not just anywhere, but in Williamson County, where she witnessed the real impact of compassionate justice. Chelsey knew she had found her calling in juvenile law after witnessing the empathy and teamwork that defines this field.</w:t>
      </w:r>
    </w:p>
    <w:p w14:paraId="4FAEE475" w14:textId="77777777" w:rsidR="00981936" w:rsidRPr="00981936" w:rsidRDefault="00981936" w:rsidP="00981936">
      <w:pPr>
        <w:shd w:val="clear" w:color="auto" w:fill="FFFFFF"/>
        <w:spacing w:after="60" w:line="240" w:lineRule="auto"/>
        <w:rPr>
          <w:rFonts w:ascii="Georgia" w:eastAsia="Times New Roman" w:hAnsi="Georgia" w:cs="Times New Roman"/>
          <w:color w:val="000000"/>
        </w:rPr>
      </w:pPr>
      <w:r w:rsidRPr="00981936">
        <w:rPr>
          <w:rFonts w:ascii="Georgia" w:eastAsia="Times New Roman" w:hAnsi="Georgia" w:cs="Times New Roman"/>
          <w:color w:val="000000"/>
        </w:rPr>
        <w:t>When she’s not working, Chelsey enjoys spending time with her nieces and nephews—who all affectionately call her “Cuckoo”—as well as woodworking and eating Mexican food.</w:t>
      </w:r>
    </w:p>
    <w:p w14:paraId="23C14141"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36"/>
    <w:rsid w:val="001B14CB"/>
    <w:rsid w:val="004A5AEC"/>
    <w:rsid w:val="00981936"/>
    <w:rsid w:val="00A905D5"/>
    <w:rsid w:val="00DD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F2A8"/>
  <w15:chartTrackingRefBased/>
  <w15:docId w15:val="{3B8E9A71-82E7-4B66-A8A8-91664925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1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19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19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19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1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9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19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19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19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19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1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936"/>
    <w:rPr>
      <w:rFonts w:eastAsiaTheme="majorEastAsia" w:cstheme="majorBidi"/>
      <w:color w:val="272727" w:themeColor="text1" w:themeTint="D8"/>
    </w:rPr>
  </w:style>
  <w:style w:type="paragraph" w:styleId="Title">
    <w:name w:val="Title"/>
    <w:basedOn w:val="Normal"/>
    <w:next w:val="Normal"/>
    <w:link w:val="TitleChar"/>
    <w:uiPriority w:val="10"/>
    <w:qFormat/>
    <w:rsid w:val="00981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936"/>
    <w:pPr>
      <w:spacing w:before="160"/>
      <w:jc w:val="center"/>
    </w:pPr>
    <w:rPr>
      <w:i/>
      <w:iCs/>
      <w:color w:val="404040" w:themeColor="text1" w:themeTint="BF"/>
    </w:rPr>
  </w:style>
  <w:style w:type="character" w:customStyle="1" w:styleId="QuoteChar">
    <w:name w:val="Quote Char"/>
    <w:basedOn w:val="DefaultParagraphFont"/>
    <w:link w:val="Quote"/>
    <w:uiPriority w:val="29"/>
    <w:rsid w:val="00981936"/>
    <w:rPr>
      <w:i/>
      <w:iCs/>
      <w:color w:val="404040" w:themeColor="text1" w:themeTint="BF"/>
    </w:rPr>
  </w:style>
  <w:style w:type="paragraph" w:styleId="ListParagraph">
    <w:name w:val="List Paragraph"/>
    <w:basedOn w:val="Normal"/>
    <w:uiPriority w:val="34"/>
    <w:qFormat/>
    <w:rsid w:val="00981936"/>
    <w:pPr>
      <w:ind w:left="720"/>
      <w:contextualSpacing/>
    </w:pPr>
  </w:style>
  <w:style w:type="character" w:styleId="IntenseEmphasis">
    <w:name w:val="Intense Emphasis"/>
    <w:basedOn w:val="DefaultParagraphFont"/>
    <w:uiPriority w:val="21"/>
    <w:qFormat/>
    <w:rsid w:val="00981936"/>
    <w:rPr>
      <w:i/>
      <w:iCs/>
      <w:color w:val="2F5496" w:themeColor="accent1" w:themeShade="BF"/>
    </w:rPr>
  </w:style>
  <w:style w:type="paragraph" w:styleId="IntenseQuote">
    <w:name w:val="Intense Quote"/>
    <w:basedOn w:val="Normal"/>
    <w:next w:val="Normal"/>
    <w:link w:val="IntenseQuoteChar"/>
    <w:uiPriority w:val="30"/>
    <w:qFormat/>
    <w:rsid w:val="00981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1936"/>
    <w:rPr>
      <w:i/>
      <w:iCs/>
      <w:color w:val="2F5496" w:themeColor="accent1" w:themeShade="BF"/>
    </w:rPr>
  </w:style>
  <w:style w:type="character" w:styleId="IntenseReference">
    <w:name w:val="Intense Reference"/>
    <w:basedOn w:val="DefaultParagraphFont"/>
    <w:uiPriority w:val="32"/>
    <w:qFormat/>
    <w:rsid w:val="00981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673953">
      <w:bodyDiv w:val="1"/>
      <w:marLeft w:val="0"/>
      <w:marRight w:val="0"/>
      <w:marTop w:val="0"/>
      <w:marBottom w:val="0"/>
      <w:divBdr>
        <w:top w:val="none" w:sz="0" w:space="0" w:color="auto"/>
        <w:left w:val="none" w:sz="0" w:space="0" w:color="auto"/>
        <w:bottom w:val="none" w:sz="0" w:space="0" w:color="auto"/>
        <w:right w:val="none" w:sz="0" w:space="0" w:color="auto"/>
      </w:divBdr>
      <w:divsChild>
        <w:div w:id="584074355">
          <w:marLeft w:val="0"/>
          <w:marRight w:val="0"/>
          <w:marTop w:val="120"/>
          <w:marBottom w:val="60"/>
          <w:divBdr>
            <w:top w:val="none" w:sz="0" w:space="0" w:color="auto"/>
            <w:left w:val="none" w:sz="0" w:space="0" w:color="auto"/>
            <w:bottom w:val="none" w:sz="0" w:space="0" w:color="auto"/>
            <w:right w:val="none" w:sz="0" w:space="0" w:color="auto"/>
          </w:divBdr>
        </w:div>
        <w:div w:id="2132750181">
          <w:marLeft w:val="0"/>
          <w:marRight w:val="0"/>
          <w:marTop w:val="120"/>
          <w:marBottom w:val="60"/>
          <w:divBdr>
            <w:top w:val="none" w:sz="0" w:space="0" w:color="auto"/>
            <w:left w:val="none" w:sz="0" w:space="0" w:color="auto"/>
            <w:bottom w:val="none" w:sz="0" w:space="0" w:color="auto"/>
            <w:right w:val="none" w:sz="0" w:space="0" w:color="auto"/>
          </w:divBdr>
        </w:div>
        <w:div w:id="1514102406">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2025-07-18T11:56:00Z</dcterms:created>
  <dcterms:modified xsi:type="dcterms:W3CDTF">2025-07-18T11:57:00Z</dcterms:modified>
</cp:coreProperties>
</file>