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29E4"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Summary</w:t>
      </w:r>
      <w:r>
        <w:rPr>
          <w:rStyle w:val="eop"/>
          <w:rFonts w:ascii="Arial" w:hAnsi="Arial" w:cs="Arial"/>
        </w:rPr>
        <w:t> </w:t>
      </w:r>
    </w:p>
    <w:p w14:paraId="26A1F565"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Chief Juvenile Probation Officer directs and performs a diversified service in the administration of the Juvenile Probation Department ensuring that good probation services are rendered to the youth and community.  The Chief Juvenile Probation Officer directs program design and implementation, develops youth serving resources, provides liaison between all agencies that are related to youth and their needs, and determines the agency’s requirements as to organization, interpretation of regulations, directives, and needs of clientele. The Chief Juvenile Probation Officer is appointed by and responsible to the Juvenile Board. This position is exempt from the Fair Labor Standards Act (FLSA). </w:t>
      </w:r>
      <w:r>
        <w:rPr>
          <w:rStyle w:val="eop"/>
          <w:rFonts w:ascii="Arial" w:hAnsi="Arial" w:cs="Arial"/>
        </w:rPr>
        <w:t> </w:t>
      </w:r>
    </w:p>
    <w:p w14:paraId="2E4FF284"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C178F17" w14:textId="77777777" w:rsidR="00517C61" w:rsidRDefault="00517C61" w:rsidP="00517C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Essential Functions</w:t>
      </w:r>
      <w:r>
        <w:rPr>
          <w:rStyle w:val="normaltextrun"/>
          <w:rFonts w:ascii="Arial" w:hAnsi="Arial" w:cs="Arial"/>
        </w:rPr>
        <w:t xml:space="preserve"> includes the following.  (Essential functions, as defined under the Americans with Disabilities Act, may include the following tasks, knowledge, skills, and other characteristics.  This list is ILLUSTRATIVE ONLY, and is not a comprehensive listing of all functions and tasks performed by positions in this class.)  Other duties may be assigned.</w:t>
      </w:r>
      <w:r>
        <w:rPr>
          <w:rStyle w:val="eop"/>
          <w:rFonts w:ascii="Arial" w:hAnsi="Arial" w:cs="Arial"/>
        </w:rPr>
        <w:t> </w:t>
      </w:r>
    </w:p>
    <w:p w14:paraId="3ED936B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156173"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Tasks/Responsibilities</w:t>
      </w:r>
      <w:r>
        <w:rPr>
          <w:rStyle w:val="eop"/>
          <w:rFonts w:ascii="Arial" w:hAnsi="Arial" w:cs="Arial"/>
        </w:rPr>
        <w:t> </w:t>
      </w:r>
    </w:p>
    <w:p w14:paraId="0548577E"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Facilitates ongoing evaluation of the department and its effectiveness and impact of services rendered; carefully selects staff and determines that all employees are adequately trained; supervises staff; plans organization structure, determination of responsibilities, personnel requirements, and assignments as to positions and specific functions; initiates plans to motivate employees to achieve work goals; responsible for pre-service and in-service training; ensures that juvenile probation personnel are cognizant of their responsibility to the community and will initiate proper procedures to protect the community from youthful offenders; directs staff in obtaining warrants, directives to apprehend, and service of such; conducts staff conferences for purposes of training and discussion of problems common in the group; analyzes and resolves work problems and assists staff in solving work and case problems; confers with probation officers individually and makes suggestions for improvement; ensures probation officers have adequate support services to carry out their duties and responsibilities in an effective manner; maintains conditions to encourage loyalty, enthusiasm and good morale.</w:t>
      </w:r>
      <w:r>
        <w:rPr>
          <w:rStyle w:val="eop"/>
          <w:rFonts w:ascii="Arial" w:hAnsi="Arial" w:cs="Arial"/>
        </w:rPr>
        <w:t> </w:t>
      </w:r>
    </w:p>
    <w:p w14:paraId="435120A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5EF3D3"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Responsible for establishing and maintaining adequate records, confidentiality, control thereof and information systems of the agency; establishes and maintains all policies, procedures and rules as promulgated by the Juvenile Board and/or the Juvenile Justice Department; responsible for all program and project management of the department; approves requisitions for equipment and necessary supplies; estimates personnel needs and operating allowances and submits request and recommendation as required; prepares and maintains the annual budget consistent with standard accounting procedures; evaluates employee performance; sets board meetings, determines agenda, and prepares minutes of the meeting; is available for instruction classes, speeches, and discussion to Civic groups, schools, etc.; encourages the use of volunteers and interns and provides orientation and training for all citizens/students involved.</w:t>
      </w:r>
      <w:r>
        <w:rPr>
          <w:rStyle w:val="eop"/>
          <w:rFonts w:ascii="Arial" w:hAnsi="Arial" w:cs="Arial"/>
        </w:rPr>
        <w:t> </w:t>
      </w:r>
    </w:p>
    <w:p w14:paraId="47BCA5DE"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B3402AD"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Maintains administrative liaison with the Judges of the court, members of the Juvenile Board, heads of related governments, and other cooperating agencies; develops an </w:t>
      </w:r>
      <w:r>
        <w:rPr>
          <w:rStyle w:val="normaltextrun"/>
          <w:rFonts w:ascii="Arial" w:hAnsi="Arial" w:cs="Arial"/>
        </w:rPr>
        <w:lastRenderedPageBreak/>
        <w:t>understanding and cooperative relationship with all law enforcement and community agencies with which the office interacts; serves as liaison or assigns designee to the community resource coordination group; ensures expeditious handling of investigative work for the court and proper case supervision of probationers; supervises status changes, preparations, coordination and submission of  correspondence, reports, personnel trouble, publications, forms, initiation and record management; available to law enforcement and subordinate staff on a 24 hour on call basis; investigates and conducts hearings, and reports to the Texas Juvenile Justice Department all violations of the Texas Juvenile Justice Department Code of Ethics; performs such other related tasks as may be required by the Juvenile Board, the Courts, and the TJJD.</w:t>
      </w:r>
      <w:r>
        <w:rPr>
          <w:rStyle w:val="eop"/>
          <w:rFonts w:ascii="Arial" w:hAnsi="Arial" w:cs="Arial"/>
        </w:rPr>
        <w:t> </w:t>
      </w:r>
    </w:p>
    <w:p w14:paraId="05577633"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75E43B8"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Supervisory Responsibilities</w:t>
      </w:r>
      <w:r>
        <w:rPr>
          <w:rStyle w:val="eop"/>
          <w:rFonts w:ascii="Arial" w:hAnsi="Arial" w:cs="Arial"/>
        </w:rPr>
        <w:t> </w:t>
      </w:r>
    </w:p>
    <w:p w14:paraId="46589E5E"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Supervises the entire staff of office personnel and juvenile probation officers by prioritizing, assigning and evaluating the work of subordinate staff.</w:t>
      </w:r>
      <w:r>
        <w:rPr>
          <w:rStyle w:val="eop"/>
          <w:rFonts w:ascii="Arial" w:hAnsi="Arial" w:cs="Arial"/>
        </w:rPr>
        <w:t> </w:t>
      </w:r>
    </w:p>
    <w:p w14:paraId="50C062A6"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F9566B9"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Qualifications</w:t>
      </w:r>
      <w:r>
        <w:rPr>
          <w:rStyle w:val="eop"/>
          <w:rFonts w:ascii="Arial" w:hAnsi="Arial" w:cs="Arial"/>
        </w:rPr>
        <w:t> </w:t>
      </w:r>
    </w:p>
    <w:p w14:paraId="2192C10B"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r>
        <w:rPr>
          <w:rStyle w:val="eop"/>
          <w:rFonts w:ascii="Arial" w:hAnsi="Arial" w:cs="Arial"/>
        </w:rPr>
        <w:t> </w:t>
      </w:r>
    </w:p>
    <w:p w14:paraId="160483F6"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473A5A" w14:textId="77777777" w:rsidR="00517C61" w:rsidRDefault="00517C61" w:rsidP="00517C61">
      <w:pPr>
        <w:pStyle w:val="paragraph"/>
        <w:numPr>
          <w:ilvl w:val="0"/>
          <w:numId w:val="1"/>
        </w:numPr>
        <w:spacing w:before="0" w:beforeAutospacing="0" w:after="0" w:afterAutospacing="0"/>
        <w:ind w:firstLine="0"/>
        <w:jc w:val="both"/>
        <w:textAlignment w:val="baseline"/>
        <w:rPr>
          <w:rFonts w:ascii="Arial" w:hAnsi="Arial" w:cs="Arial"/>
        </w:rPr>
      </w:pPr>
      <w:r>
        <w:rPr>
          <w:rStyle w:val="normaltextrun"/>
          <w:rFonts w:ascii="Arial" w:hAnsi="Arial" w:cs="Arial"/>
        </w:rPr>
        <w:t>General knowledge of word-processing specifically windows applications.</w:t>
      </w:r>
      <w:r>
        <w:rPr>
          <w:rStyle w:val="eop"/>
          <w:rFonts w:ascii="Arial" w:hAnsi="Arial" w:cs="Arial"/>
        </w:rPr>
        <w:t> </w:t>
      </w:r>
    </w:p>
    <w:p w14:paraId="35965B33" w14:textId="1AF1B0D5" w:rsidR="00517C61" w:rsidRDefault="00517C61" w:rsidP="00517C61">
      <w:pPr>
        <w:pStyle w:val="paragraph"/>
        <w:numPr>
          <w:ilvl w:val="0"/>
          <w:numId w:val="2"/>
        </w:numPr>
        <w:spacing w:before="0" w:beforeAutospacing="0" w:after="0" w:afterAutospacing="0"/>
        <w:ind w:firstLine="0"/>
        <w:jc w:val="both"/>
        <w:textAlignment w:val="baseline"/>
        <w:rPr>
          <w:rFonts w:ascii="Arial" w:hAnsi="Arial" w:cs="Arial"/>
        </w:rPr>
      </w:pPr>
      <w:r>
        <w:rPr>
          <w:rStyle w:val="normaltextrun"/>
          <w:rFonts w:ascii="Arial" w:hAnsi="Arial" w:cs="Arial"/>
        </w:rPr>
        <w:t>General knowledge of Kendall County regulations, policies, and procedures.</w:t>
      </w:r>
      <w:r>
        <w:rPr>
          <w:rStyle w:val="eop"/>
          <w:rFonts w:ascii="Arial" w:hAnsi="Arial" w:cs="Arial"/>
        </w:rPr>
        <w:t> </w:t>
      </w:r>
    </w:p>
    <w:p w14:paraId="64357876" w14:textId="77777777" w:rsidR="00517C61" w:rsidRDefault="00517C61" w:rsidP="00517C61">
      <w:pPr>
        <w:pStyle w:val="paragraph"/>
        <w:numPr>
          <w:ilvl w:val="0"/>
          <w:numId w:val="3"/>
        </w:numPr>
        <w:spacing w:before="0" w:beforeAutospacing="0" w:after="0" w:afterAutospacing="0"/>
        <w:ind w:firstLine="0"/>
        <w:jc w:val="both"/>
        <w:textAlignment w:val="baseline"/>
        <w:rPr>
          <w:rFonts w:ascii="Arial" w:hAnsi="Arial" w:cs="Arial"/>
        </w:rPr>
      </w:pPr>
      <w:r>
        <w:rPr>
          <w:rStyle w:val="normaltextrun"/>
          <w:rFonts w:ascii="Arial" w:hAnsi="Arial" w:cs="Arial"/>
        </w:rPr>
        <w:t>General knowledge of various community agencies available to be called upon for assistance.</w:t>
      </w:r>
      <w:r>
        <w:rPr>
          <w:rStyle w:val="eop"/>
          <w:rFonts w:ascii="Arial" w:hAnsi="Arial" w:cs="Arial"/>
        </w:rPr>
        <w:t> </w:t>
      </w:r>
    </w:p>
    <w:p w14:paraId="725B24E6" w14:textId="0EE963CC" w:rsidR="00517C61" w:rsidRDefault="00517C61" w:rsidP="00517C61">
      <w:pPr>
        <w:pStyle w:val="paragraph"/>
        <w:numPr>
          <w:ilvl w:val="0"/>
          <w:numId w:val="4"/>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knowledge of the Kendall County Juvenile Court and its practices.</w:t>
      </w:r>
      <w:r>
        <w:rPr>
          <w:rStyle w:val="eop"/>
          <w:rFonts w:ascii="Arial" w:hAnsi="Arial" w:cs="Arial"/>
        </w:rPr>
        <w:t> </w:t>
      </w:r>
    </w:p>
    <w:p w14:paraId="2DA38A2F" w14:textId="77777777" w:rsidR="00517C61" w:rsidRDefault="00517C61" w:rsidP="00517C61">
      <w:pPr>
        <w:pStyle w:val="paragraph"/>
        <w:numPr>
          <w:ilvl w:val="0"/>
          <w:numId w:val="5"/>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knowledge of applicable federal, state, and local laws, ordinances, statutes, regulations, rules, policies, and procedures.</w:t>
      </w:r>
      <w:r>
        <w:rPr>
          <w:rStyle w:val="eop"/>
          <w:rFonts w:ascii="Arial" w:hAnsi="Arial" w:cs="Arial"/>
        </w:rPr>
        <w:t> </w:t>
      </w:r>
    </w:p>
    <w:p w14:paraId="75F90603" w14:textId="77777777" w:rsidR="00517C61" w:rsidRDefault="00517C61" w:rsidP="00517C61">
      <w:pPr>
        <w:pStyle w:val="paragraph"/>
        <w:numPr>
          <w:ilvl w:val="0"/>
          <w:numId w:val="6"/>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knowledge of criminal laws and their applicability.</w:t>
      </w:r>
      <w:r>
        <w:rPr>
          <w:rStyle w:val="eop"/>
          <w:rFonts w:ascii="Arial" w:hAnsi="Arial" w:cs="Arial"/>
        </w:rPr>
        <w:t> </w:t>
      </w:r>
    </w:p>
    <w:p w14:paraId="6D68923B" w14:textId="77777777" w:rsidR="00517C61" w:rsidRDefault="00517C61" w:rsidP="00517C61">
      <w:pPr>
        <w:pStyle w:val="paragraph"/>
        <w:numPr>
          <w:ilvl w:val="0"/>
          <w:numId w:val="7"/>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knowledge in safety techniques in transportation of offenders.</w:t>
      </w:r>
      <w:r>
        <w:rPr>
          <w:rStyle w:val="eop"/>
          <w:rFonts w:ascii="Arial" w:hAnsi="Arial" w:cs="Arial"/>
        </w:rPr>
        <w:t> </w:t>
      </w:r>
    </w:p>
    <w:p w14:paraId="5FBEC610" w14:textId="77777777" w:rsidR="00517C61" w:rsidRDefault="00517C61" w:rsidP="00517C61">
      <w:pPr>
        <w:pStyle w:val="paragraph"/>
        <w:numPr>
          <w:ilvl w:val="0"/>
          <w:numId w:val="8"/>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knowledge of psychology, social work, sociology, education, juvenile and criminal justice, child development, statistics and research, and public policy as it pertains to juvenile offenders.</w:t>
      </w:r>
      <w:r>
        <w:rPr>
          <w:rStyle w:val="eop"/>
          <w:rFonts w:ascii="Arial" w:hAnsi="Arial" w:cs="Arial"/>
        </w:rPr>
        <w:t> </w:t>
      </w:r>
    </w:p>
    <w:p w14:paraId="34C12B8E" w14:textId="77777777" w:rsidR="00517C61" w:rsidRDefault="00517C61" w:rsidP="00517C61">
      <w:pPr>
        <w:pStyle w:val="paragraph"/>
        <w:numPr>
          <w:ilvl w:val="0"/>
          <w:numId w:val="9"/>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public relations.</w:t>
      </w:r>
      <w:r>
        <w:rPr>
          <w:rStyle w:val="eop"/>
          <w:rFonts w:ascii="Arial" w:hAnsi="Arial" w:cs="Arial"/>
        </w:rPr>
        <w:t> </w:t>
      </w:r>
    </w:p>
    <w:p w14:paraId="71B0B4F5" w14:textId="77777777" w:rsidR="00517C61" w:rsidRDefault="00517C61" w:rsidP="00517C61">
      <w:pPr>
        <w:pStyle w:val="paragraph"/>
        <w:numPr>
          <w:ilvl w:val="0"/>
          <w:numId w:val="10"/>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investigation and interrogation.</w:t>
      </w:r>
      <w:r>
        <w:rPr>
          <w:rStyle w:val="eop"/>
          <w:rFonts w:ascii="Arial" w:hAnsi="Arial" w:cs="Arial"/>
        </w:rPr>
        <w:t> </w:t>
      </w:r>
    </w:p>
    <w:p w14:paraId="231B1B0F" w14:textId="77777777" w:rsidR="00517C61" w:rsidRDefault="00517C61" w:rsidP="00517C61">
      <w:pPr>
        <w:pStyle w:val="paragraph"/>
        <w:numPr>
          <w:ilvl w:val="0"/>
          <w:numId w:val="11"/>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seeking grants and funding.</w:t>
      </w:r>
      <w:r>
        <w:rPr>
          <w:rStyle w:val="eop"/>
          <w:rFonts w:ascii="Arial" w:hAnsi="Arial" w:cs="Arial"/>
        </w:rPr>
        <w:t> </w:t>
      </w:r>
    </w:p>
    <w:p w14:paraId="61E9D242" w14:textId="77777777" w:rsidR="00517C61" w:rsidRDefault="00517C61" w:rsidP="00517C61">
      <w:pPr>
        <w:pStyle w:val="paragraph"/>
        <w:numPr>
          <w:ilvl w:val="0"/>
          <w:numId w:val="12"/>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developing and maintaining effective interpersonal relations.</w:t>
      </w:r>
      <w:r>
        <w:rPr>
          <w:rStyle w:val="eop"/>
          <w:rFonts w:ascii="Arial" w:hAnsi="Arial" w:cs="Arial"/>
        </w:rPr>
        <w:t> </w:t>
      </w:r>
    </w:p>
    <w:p w14:paraId="62341693" w14:textId="77777777" w:rsidR="00517C61" w:rsidRDefault="00517C61" w:rsidP="00517C61">
      <w:pPr>
        <w:pStyle w:val="paragraph"/>
        <w:numPr>
          <w:ilvl w:val="0"/>
          <w:numId w:val="13"/>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oral communications in both one-on-one and group situations.</w:t>
      </w:r>
      <w:r>
        <w:rPr>
          <w:rStyle w:val="eop"/>
          <w:rFonts w:ascii="Arial" w:hAnsi="Arial" w:cs="Arial"/>
        </w:rPr>
        <w:t> </w:t>
      </w:r>
    </w:p>
    <w:p w14:paraId="0352F520" w14:textId="77777777" w:rsidR="00517C61" w:rsidRDefault="00517C61" w:rsidP="00517C61">
      <w:pPr>
        <w:pStyle w:val="paragraph"/>
        <w:numPr>
          <w:ilvl w:val="0"/>
          <w:numId w:val="14"/>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written communications for administrative and technical purposes.</w:t>
      </w:r>
      <w:r>
        <w:rPr>
          <w:rStyle w:val="eop"/>
          <w:rFonts w:ascii="Arial" w:hAnsi="Arial" w:cs="Arial"/>
        </w:rPr>
        <w:t> </w:t>
      </w:r>
    </w:p>
    <w:p w14:paraId="2092796F" w14:textId="77777777" w:rsidR="00517C61" w:rsidRDefault="00517C61" w:rsidP="00517C61">
      <w:pPr>
        <w:pStyle w:val="paragraph"/>
        <w:numPr>
          <w:ilvl w:val="0"/>
          <w:numId w:val="15"/>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management and supervision.</w:t>
      </w:r>
      <w:r>
        <w:rPr>
          <w:rStyle w:val="eop"/>
          <w:rFonts w:ascii="Arial" w:hAnsi="Arial" w:cs="Arial"/>
        </w:rPr>
        <w:t> </w:t>
      </w:r>
    </w:p>
    <w:p w14:paraId="2E4962A2" w14:textId="77777777" w:rsidR="00517C61" w:rsidRDefault="00517C61" w:rsidP="00517C61">
      <w:pPr>
        <w:pStyle w:val="paragraph"/>
        <w:numPr>
          <w:ilvl w:val="0"/>
          <w:numId w:val="16"/>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analyzing information and drawing valid conclusions.</w:t>
      </w:r>
      <w:r>
        <w:rPr>
          <w:rStyle w:val="eop"/>
          <w:rFonts w:ascii="Arial" w:hAnsi="Arial" w:cs="Arial"/>
        </w:rPr>
        <w:t> </w:t>
      </w:r>
    </w:p>
    <w:p w14:paraId="50599A05" w14:textId="77777777" w:rsidR="00517C61" w:rsidRDefault="00517C61" w:rsidP="00517C61">
      <w:pPr>
        <w:pStyle w:val="paragraph"/>
        <w:numPr>
          <w:ilvl w:val="0"/>
          <w:numId w:val="17"/>
        </w:numPr>
        <w:spacing w:before="0" w:beforeAutospacing="0" w:after="0" w:afterAutospacing="0"/>
        <w:ind w:firstLine="0"/>
        <w:jc w:val="both"/>
        <w:textAlignment w:val="baseline"/>
        <w:rPr>
          <w:rFonts w:ascii="Arial" w:hAnsi="Arial" w:cs="Arial"/>
        </w:rPr>
      </w:pPr>
      <w:r>
        <w:rPr>
          <w:rStyle w:val="normaltextrun"/>
          <w:rFonts w:ascii="Arial" w:hAnsi="Arial" w:cs="Arial"/>
        </w:rPr>
        <w:lastRenderedPageBreak/>
        <w:t>Professional skill in urinalysis testing.</w:t>
      </w:r>
      <w:r>
        <w:rPr>
          <w:rStyle w:val="eop"/>
          <w:rFonts w:ascii="Arial" w:hAnsi="Arial" w:cs="Arial"/>
        </w:rPr>
        <w:t> </w:t>
      </w:r>
    </w:p>
    <w:p w14:paraId="1876A25D" w14:textId="77777777" w:rsidR="00517C61" w:rsidRDefault="00517C61" w:rsidP="00517C61">
      <w:pPr>
        <w:pStyle w:val="paragraph"/>
        <w:numPr>
          <w:ilvl w:val="0"/>
          <w:numId w:val="18"/>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mechanical restraint techniques.</w:t>
      </w:r>
      <w:r>
        <w:rPr>
          <w:rStyle w:val="eop"/>
          <w:rFonts w:ascii="Arial" w:hAnsi="Arial" w:cs="Arial"/>
        </w:rPr>
        <w:t> </w:t>
      </w:r>
    </w:p>
    <w:p w14:paraId="1A3F7685" w14:textId="77777777" w:rsidR="00517C61" w:rsidRDefault="00517C61" w:rsidP="00517C61">
      <w:pPr>
        <w:pStyle w:val="paragraph"/>
        <w:numPr>
          <w:ilvl w:val="0"/>
          <w:numId w:val="19"/>
        </w:numPr>
        <w:spacing w:before="0" w:beforeAutospacing="0" w:after="0" w:afterAutospacing="0"/>
        <w:ind w:firstLine="0"/>
        <w:jc w:val="both"/>
        <w:textAlignment w:val="baseline"/>
        <w:rPr>
          <w:rFonts w:ascii="Arial" w:hAnsi="Arial" w:cs="Arial"/>
        </w:rPr>
      </w:pPr>
      <w:r>
        <w:rPr>
          <w:rStyle w:val="normaltextrun"/>
          <w:rFonts w:ascii="Arial" w:hAnsi="Arial" w:cs="Arial"/>
        </w:rPr>
        <w:t>Professional skill in physical restraint techniques.</w:t>
      </w:r>
      <w:r>
        <w:rPr>
          <w:rStyle w:val="eop"/>
          <w:rFonts w:ascii="Arial" w:hAnsi="Arial" w:cs="Arial"/>
        </w:rPr>
        <w:t> </w:t>
      </w:r>
    </w:p>
    <w:p w14:paraId="0FB290A7" w14:textId="77777777" w:rsidR="00517C61" w:rsidRDefault="00517C61" w:rsidP="00517C61">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rPr>
        <w:t> </w:t>
      </w:r>
    </w:p>
    <w:p w14:paraId="50642352"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Education and/or Experience</w:t>
      </w:r>
      <w:r>
        <w:rPr>
          <w:rStyle w:val="eop"/>
          <w:rFonts w:ascii="Arial" w:hAnsi="Arial" w:cs="Arial"/>
        </w:rPr>
        <w:t> </w:t>
      </w:r>
    </w:p>
    <w:p w14:paraId="2CABD3A9" w14:textId="30335C0E" w:rsidR="00517C61" w:rsidRDefault="00517C61" w:rsidP="00517C6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bachelor’s degree from an accredited college or university with a major in criminal justice, psychology, business or public administration, sociology, or a related field and </w:t>
      </w:r>
      <w:r w:rsidR="003D65C0">
        <w:rPr>
          <w:rStyle w:val="normaltextrun"/>
          <w:rFonts w:ascii="Arial" w:hAnsi="Arial" w:cs="Arial"/>
        </w:rPr>
        <w:t xml:space="preserve">a minimum </w:t>
      </w:r>
      <w:r w:rsidR="00CC4A8D">
        <w:rPr>
          <w:rStyle w:val="normaltextrun"/>
          <w:rFonts w:ascii="Arial" w:hAnsi="Arial" w:cs="Arial"/>
        </w:rPr>
        <w:t xml:space="preserve">of </w:t>
      </w:r>
      <w:r>
        <w:rPr>
          <w:rStyle w:val="normaltextrun"/>
          <w:rFonts w:ascii="Arial" w:hAnsi="Arial" w:cs="Arial"/>
        </w:rPr>
        <w:t>five years juvenile probation officer experience required</w:t>
      </w:r>
      <w:r w:rsidR="00AD1FB8">
        <w:rPr>
          <w:rStyle w:val="normaltextrun"/>
          <w:rFonts w:ascii="Arial" w:hAnsi="Arial" w:cs="Arial"/>
        </w:rPr>
        <w:t xml:space="preserve"> with a minimum </w:t>
      </w:r>
      <w:r w:rsidR="00CC4A8D">
        <w:rPr>
          <w:rStyle w:val="normaltextrun"/>
          <w:rFonts w:ascii="Arial" w:hAnsi="Arial" w:cs="Arial"/>
        </w:rPr>
        <w:t xml:space="preserve">of </w:t>
      </w:r>
      <w:r>
        <w:rPr>
          <w:rStyle w:val="normaltextrun"/>
          <w:rFonts w:ascii="Arial" w:hAnsi="Arial" w:cs="Arial"/>
        </w:rPr>
        <w:t>two to four years of experience in administration and supervision.  </w:t>
      </w:r>
      <w:r>
        <w:rPr>
          <w:rStyle w:val="eop"/>
          <w:rFonts w:ascii="Arial" w:hAnsi="Arial" w:cs="Arial"/>
        </w:rPr>
        <w:t> </w:t>
      </w:r>
    </w:p>
    <w:p w14:paraId="56E3D030"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CB69A73"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Other Qualifications, Certificates, Licenses, Registrations</w:t>
      </w:r>
      <w:r>
        <w:rPr>
          <w:rStyle w:val="eop"/>
          <w:rFonts w:ascii="Arial" w:hAnsi="Arial" w:cs="Arial"/>
        </w:rPr>
        <w:t> </w:t>
      </w:r>
    </w:p>
    <w:p w14:paraId="045025E4"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Texas Juvenile Justice Department certification for Juvenile Probation Officers.  Must obtain 60 hours of applicable training every two years to remain certified. </w:t>
      </w:r>
      <w:r>
        <w:rPr>
          <w:rStyle w:val="eop"/>
          <w:rFonts w:ascii="Arial" w:hAnsi="Arial" w:cs="Arial"/>
        </w:rPr>
        <w:t> </w:t>
      </w:r>
    </w:p>
    <w:p w14:paraId="11CA55E7"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Must hold a valid Texas Driver’s License and liability insurance coverage.  </w:t>
      </w:r>
      <w:r>
        <w:rPr>
          <w:rStyle w:val="eop"/>
          <w:rFonts w:ascii="Arial" w:hAnsi="Arial" w:cs="Arial"/>
        </w:rPr>
        <w:t> </w:t>
      </w:r>
    </w:p>
    <w:p w14:paraId="1A4E29A1"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39FCD7F"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Physical Demands</w:t>
      </w:r>
      <w:r>
        <w:rPr>
          <w:rStyle w:val="normaltextrun"/>
          <w:rFonts w:ascii="Arial" w:hAnsi="Arial" w:cs="Arial"/>
        </w:rPr>
        <w:t>   </w:t>
      </w:r>
      <w:r>
        <w:rPr>
          <w:rStyle w:val="eop"/>
          <w:rFonts w:ascii="Arial" w:hAnsi="Arial" w:cs="Arial"/>
        </w:rPr>
        <w:t> </w:t>
      </w:r>
    </w:p>
    <w:p w14:paraId="649B49F7"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Pr>
          <w:rStyle w:val="eop"/>
          <w:rFonts w:ascii="Arial" w:hAnsi="Arial" w:cs="Arial"/>
        </w:rPr>
        <w:t> </w:t>
      </w:r>
    </w:p>
    <w:p w14:paraId="347177D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00FA7FD"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While performing the duties of this job, the incumbent is regularly required to sit, stand, and walk equitable amounts of time and drive on occasion.  Employee is required to be on-call 24 hours per day.  Must be able to apply physical restraint techniques to juvenile offenders.  Must be able to react quickly and appropriately in dangerous situations.</w:t>
      </w:r>
      <w:r>
        <w:rPr>
          <w:rStyle w:val="eop"/>
          <w:rFonts w:ascii="Arial" w:hAnsi="Arial" w:cs="Arial"/>
        </w:rPr>
        <w:t> </w:t>
      </w:r>
    </w:p>
    <w:p w14:paraId="73AC3474"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065320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Work Environment</w:t>
      </w:r>
      <w:r>
        <w:rPr>
          <w:rStyle w:val="normaltextrun"/>
          <w:rFonts w:ascii="Arial" w:hAnsi="Arial" w:cs="Arial"/>
        </w:rPr>
        <w:t>   </w:t>
      </w:r>
      <w:r>
        <w:rPr>
          <w:rStyle w:val="eop"/>
          <w:rFonts w:ascii="Arial" w:hAnsi="Arial" w:cs="Arial"/>
        </w:rPr>
        <w:t> </w:t>
      </w:r>
    </w:p>
    <w:p w14:paraId="353D807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work environment characteristics described here are representative of those an employee encounters while performing essential functions of this job.  Reasonable accommodations may be made to enable individuals with disabilities to perform the essential functions.</w:t>
      </w:r>
      <w:r>
        <w:rPr>
          <w:rStyle w:val="eop"/>
          <w:rFonts w:ascii="Arial" w:hAnsi="Arial" w:cs="Arial"/>
        </w:rPr>
        <w:t> </w:t>
      </w:r>
    </w:p>
    <w:p w14:paraId="13768FCE"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779040"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While performing the duties of this job, the employee will encounter a routine office setting combined with work outside of the office.  This position must handle a stress level of dealing with uncooperative and emotional contacts.  The setting may on occasion present a dangerous and volatile situation in which the employee must respond.  The employee will encounter daily contact of juvenile offenders and the risks associated thereof.  The employee will occasionally be exposed to outside weather conditions, infectious diseases and urinalysis testing waste materials.</w:t>
      </w:r>
      <w:r>
        <w:rPr>
          <w:rStyle w:val="eop"/>
          <w:rFonts w:ascii="Arial" w:hAnsi="Arial" w:cs="Arial"/>
        </w:rPr>
        <w:t> </w:t>
      </w:r>
    </w:p>
    <w:p w14:paraId="73E5CCDA" w14:textId="77777777" w:rsidR="00517C61" w:rsidRDefault="00517C61" w:rsidP="00517C6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FB7FB5" w14:textId="77777777" w:rsidR="00FE76E1" w:rsidRDefault="00FE76E1"/>
    <w:sectPr w:rsidR="00FE7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96"/>
    <w:multiLevelType w:val="multilevel"/>
    <w:tmpl w:val="4D48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3E05"/>
    <w:multiLevelType w:val="multilevel"/>
    <w:tmpl w:val="ED5E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B4C42"/>
    <w:multiLevelType w:val="multilevel"/>
    <w:tmpl w:val="66F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05BA4"/>
    <w:multiLevelType w:val="multilevel"/>
    <w:tmpl w:val="FDBC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E34FA8"/>
    <w:multiLevelType w:val="multilevel"/>
    <w:tmpl w:val="2A3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82229"/>
    <w:multiLevelType w:val="multilevel"/>
    <w:tmpl w:val="6B50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631ACC"/>
    <w:multiLevelType w:val="multilevel"/>
    <w:tmpl w:val="7EC0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0189E"/>
    <w:multiLevelType w:val="multilevel"/>
    <w:tmpl w:val="47DE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B5558A"/>
    <w:multiLevelType w:val="multilevel"/>
    <w:tmpl w:val="B836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83F2D"/>
    <w:multiLevelType w:val="multilevel"/>
    <w:tmpl w:val="CE7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115A82"/>
    <w:multiLevelType w:val="multilevel"/>
    <w:tmpl w:val="DCD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B32B0"/>
    <w:multiLevelType w:val="multilevel"/>
    <w:tmpl w:val="78D8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C316D"/>
    <w:multiLevelType w:val="multilevel"/>
    <w:tmpl w:val="C5FE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A11F52"/>
    <w:multiLevelType w:val="multilevel"/>
    <w:tmpl w:val="7784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452848"/>
    <w:multiLevelType w:val="multilevel"/>
    <w:tmpl w:val="105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FB4102"/>
    <w:multiLevelType w:val="multilevel"/>
    <w:tmpl w:val="37E2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D70063"/>
    <w:multiLevelType w:val="multilevel"/>
    <w:tmpl w:val="2866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C292C"/>
    <w:multiLevelType w:val="multilevel"/>
    <w:tmpl w:val="5F9A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73258"/>
    <w:multiLevelType w:val="multilevel"/>
    <w:tmpl w:val="549E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930840">
    <w:abstractNumId w:val="0"/>
  </w:num>
  <w:num w:numId="2" w16cid:durableId="1808861439">
    <w:abstractNumId w:val="2"/>
  </w:num>
  <w:num w:numId="3" w16cid:durableId="583222920">
    <w:abstractNumId w:val="3"/>
  </w:num>
  <w:num w:numId="4" w16cid:durableId="728266433">
    <w:abstractNumId w:val="12"/>
  </w:num>
  <w:num w:numId="5" w16cid:durableId="1259631033">
    <w:abstractNumId w:val="11"/>
  </w:num>
  <w:num w:numId="6" w16cid:durableId="802045221">
    <w:abstractNumId w:val="1"/>
  </w:num>
  <w:num w:numId="7" w16cid:durableId="342971733">
    <w:abstractNumId w:val="9"/>
  </w:num>
  <w:num w:numId="8" w16cid:durableId="287323860">
    <w:abstractNumId w:val="10"/>
  </w:num>
  <w:num w:numId="9" w16cid:durableId="331682874">
    <w:abstractNumId w:val="13"/>
  </w:num>
  <w:num w:numId="10" w16cid:durableId="619534787">
    <w:abstractNumId w:val="5"/>
  </w:num>
  <w:num w:numId="11" w16cid:durableId="250168836">
    <w:abstractNumId w:val="16"/>
  </w:num>
  <w:num w:numId="12" w16cid:durableId="117072847">
    <w:abstractNumId w:val="18"/>
  </w:num>
  <w:num w:numId="13" w16cid:durableId="426195199">
    <w:abstractNumId w:val="8"/>
  </w:num>
  <w:num w:numId="14" w16cid:durableId="1691178148">
    <w:abstractNumId w:val="14"/>
  </w:num>
  <w:num w:numId="15" w16cid:durableId="162621926">
    <w:abstractNumId w:val="15"/>
  </w:num>
  <w:num w:numId="16" w16cid:durableId="540359674">
    <w:abstractNumId w:val="4"/>
  </w:num>
  <w:num w:numId="17" w16cid:durableId="1791051260">
    <w:abstractNumId w:val="17"/>
  </w:num>
  <w:num w:numId="18" w16cid:durableId="741146805">
    <w:abstractNumId w:val="7"/>
  </w:num>
  <w:num w:numId="19" w16cid:durableId="226190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14"/>
    <w:rsid w:val="001C5AF2"/>
    <w:rsid w:val="00357277"/>
    <w:rsid w:val="003D65C0"/>
    <w:rsid w:val="00517C61"/>
    <w:rsid w:val="005A23AE"/>
    <w:rsid w:val="005F3814"/>
    <w:rsid w:val="00AD1FB8"/>
    <w:rsid w:val="00CC4A8D"/>
    <w:rsid w:val="00FE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65E9"/>
  <w15:chartTrackingRefBased/>
  <w15:docId w15:val="{07AEDFC5-BEC8-4223-AC5F-B55477F8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7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7C61"/>
  </w:style>
  <w:style w:type="character" w:customStyle="1" w:styleId="eop">
    <w:name w:val="eop"/>
    <w:basedOn w:val="DefaultParagraphFont"/>
    <w:rsid w:val="0051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15576">
      <w:bodyDiv w:val="1"/>
      <w:marLeft w:val="0"/>
      <w:marRight w:val="0"/>
      <w:marTop w:val="0"/>
      <w:marBottom w:val="0"/>
      <w:divBdr>
        <w:top w:val="none" w:sz="0" w:space="0" w:color="auto"/>
        <w:left w:val="none" w:sz="0" w:space="0" w:color="auto"/>
        <w:bottom w:val="none" w:sz="0" w:space="0" w:color="auto"/>
        <w:right w:val="none" w:sz="0" w:space="0" w:color="auto"/>
      </w:divBdr>
      <w:divsChild>
        <w:div w:id="2086342163">
          <w:marLeft w:val="0"/>
          <w:marRight w:val="0"/>
          <w:marTop w:val="0"/>
          <w:marBottom w:val="0"/>
          <w:divBdr>
            <w:top w:val="none" w:sz="0" w:space="0" w:color="auto"/>
            <w:left w:val="none" w:sz="0" w:space="0" w:color="auto"/>
            <w:bottom w:val="none" w:sz="0" w:space="0" w:color="auto"/>
            <w:right w:val="none" w:sz="0" w:space="0" w:color="auto"/>
          </w:divBdr>
          <w:divsChild>
            <w:div w:id="1853645568">
              <w:marLeft w:val="0"/>
              <w:marRight w:val="0"/>
              <w:marTop w:val="0"/>
              <w:marBottom w:val="0"/>
              <w:divBdr>
                <w:top w:val="none" w:sz="0" w:space="0" w:color="auto"/>
                <w:left w:val="none" w:sz="0" w:space="0" w:color="auto"/>
                <w:bottom w:val="none" w:sz="0" w:space="0" w:color="auto"/>
                <w:right w:val="none" w:sz="0" w:space="0" w:color="auto"/>
              </w:divBdr>
            </w:div>
            <w:div w:id="763500039">
              <w:marLeft w:val="0"/>
              <w:marRight w:val="0"/>
              <w:marTop w:val="0"/>
              <w:marBottom w:val="0"/>
              <w:divBdr>
                <w:top w:val="none" w:sz="0" w:space="0" w:color="auto"/>
                <w:left w:val="none" w:sz="0" w:space="0" w:color="auto"/>
                <w:bottom w:val="none" w:sz="0" w:space="0" w:color="auto"/>
                <w:right w:val="none" w:sz="0" w:space="0" w:color="auto"/>
              </w:divBdr>
            </w:div>
            <w:div w:id="211356305">
              <w:marLeft w:val="0"/>
              <w:marRight w:val="0"/>
              <w:marTop w:val="0"/>
              <w:marBottom w:val="0"/>
              <w:divBdr>
                <w:top w:val="none" w:sz="0" w:space="0" w:color="auto"/>
                <w:left w:val="none" w:sz="0" w:space="0" w:color="auto"/>
                <w:bottom w:val="none" w:sz="0" w:space="0" w:color="auto"/>
                <w:right w:val="none" w:sz="0" w:space="0" w:color="auto"/>
              </w:divBdr>
            </w:div>
            <w:div w:id="1880050538">
              <w:marLeft w:val="0"/>
              <w:marRight w:val="0"/>
              <w:marTop w:val="0"/>
              <w:marBottom w:val="0"/>
              <w:divBdr>
                <w:top w:val="none" w:sz="0" w:space="0" w:color="auto"/>
                <w:left w:val="none" w:sz="0" w:space="0" w:color="auto"/>
                <w:bottom w:val="none" w:sz="0" w:space="0" w:color="auto"/>
                <w:right w:val="none" w:sz="0" w:space="0" w:color="auto"/>
              </w:divBdr>
            </w:div>
            <w:div w:id="900869485">
              <w:marLeft w:val="0"/>
              <w:marRight w:val="0"/>
              <w:marTop w:val="0"/>
              <w:marBottom w:val="0"/>
              <w:divBdr>
                <w:top w:val="none" w:sz="0" w:space="0" w:color="auto"/>
                <w:left w:val="none" w:sz="0" w:space="0" w:color="auto"/>
                <w:bottom w:val="none" w:sz="0" w:space="0" w:color="auto"/>
                <w:right w:val="none" w:sz="0" w:space="0" w:color="auto"/>
              </w:divBdr>
            </w:div>
            <w:div w:id="1258095779">
              <w:marLeft w:val="0"/>
              <w:marRight w:val="0"/>
              <w:marTop w:val="0"/>
              <w:marBottom w:val="0"/>
              <w:divBdr>
                <w:top w:val="none" w:sz="0" w:space="0" w:color="auto"/>
                <w:left w:val="none" w:sz="0" w:space="0" w:color="auto"/>
                <w:bottom w:val="none" w:sz="0" w:space="0" w:color="auto"/>
                <w:right w:val="none" w:sz="0" w:space="0" w:color="auto"/>
              </w:divBdr>
            </w:div>
            <w:div w:id="1770345116">
              <w:marLeft w:val="0"/>
              <w:marRight w:val="0"/>
              <w:marTop w:val="0"/>
              <w:marBottom w:val="0"/>
              <w:divBdr>
                <w:top w:val="none" w:sz="0" w:space="0" w:color="auto"/>
                <w:left w:val="none" w:sz="0" w:space="0" w:color="auto"/>
                <w:bottom w:val="none" w:sz="0" w:space="0" w:color="auto"/>
                <w:right w:val="none" w:sz="0" w:space="0" w:color="auto"/>
              </w:divBdr>
            </w:div>
            <w:div w:id="1191458053">
              <w:marLeft w:val="0"/>
              <w:marRight w:val="0"/>
              <w:marTop w:val="0"/>
              <w:marBottom w:val="0"/>
              <w:divBdr>
                <w:top w:val="none" w:sz="0" w:space="0" w:color="auto"/>
                <w:left w:val="none" w:sz="0" w:space="0" w:color="auto"/>
                <w:bottom w:val="none" w:sz="0" w:space="0" w:color="auto"/>
                <w:right w:val="none" w:sz="0" w:space="0" w:color="auto"/>
              </w:divBdr>
            </w:div>
            <w:div w:id="242761240">
              <w:marLeft w:val="0"/>
              <w:marRight w:val="0"/>
              <w:marTop w:val="0"/>
              <w:marBottom w:val="0"/>
              <w:divBdr>
                <w:top w:val="none" w:sz="0" w:space="0" w:color="auto"/>
                <w:left w:val="none" w:sz="0" w:space="0" w:color="auto"/>
                <w:bottom w:val="none" w:sz="0" w:space="0" w:color="auto"/>
                <w:right w:val="none" w:sz="0" w:space="0" w:color="auto"/>
              </w:divBdr>
            </w:div>
            <w:div w:id="642153795">
              <w:marLeft w:val="0"/>
              <w:marRight w:val="0"/>
              <w:marTop w:val="0"/>
              <w:marBottom w:val="0"/>
              <w:divBdr>
                <w:top w:val="none" w:sz="0" w:space="0" w:color="auto"/>
                <w:left w:val="none" w:sz="0" w:space="0" w:color="auto"/>
                <w:bottom w:val="none" w:sz="0" w:space="0" w:color="auto"/>
                <w:right w:val="none" w:sz="0" w:space="0" w:color="auto"/>
              </w:divBdr>
            </w:div>
            <w:div w:id="421922863">
              <w:marLeft w:val="0"/>
              <w:marRight w:val="0"/>
              <w:marTop w:val="0"/>
              <w:marBottom w:val="0"/>
              <w:divBdr>
                <w:top w:val="none" w:sz="0" w:space="0" w:color="auto"/>
                <w:left w:val="none" w:sz="0" w:space="0" w:color="auto"/>
                <w:bottom w:val="none" w:sz="0" w:space="0" w:color="auto"/>
                <w:right w:val="none" w:sz="0" w:space="0" w:color="auto"/>
              </w:divBdr>
            </w:div>
            <w:div w:id="2061128273">
              <w:marLeft w:val="0"/>
              <w:marRight w:val="0"/>
              <w:marTop w:val="0"/>
              <w:marBottom w:val="0"/>
              <w:divBdr>
                <w:top w:val="none" w:sz="0" w:space="0" w:color="auto"/>
                <w:left w:val="none" w:sz="0" w:space="0" w:color="auto"/>
                <w:bottom w:val="none" w:sz="0" w:space="0" w:color="auto"/>
                <w:right w:val="none" w:sz="0" w:space="0" w:color="auto"/>
              </w:divBdr>
            </w:div>
            <w:div w:id="261961585">
              <w:marLeft w:val="0"/>
              <w:marRight w:val="0"/>
              <w:marTop w:val="0"/>
              <w:marBottom w:val="0"/>
              <w:divBdr>
                <w:top w:val="none" w:sz="0" w:space="0" w:color="auto"/>
                <w:left w:val="none" w:sz="0" w:space="0" w:color="auto"/>
                <w:bottom w:val="none" w:sz="0" w:space="0" w:color="auto"/>
                <w:right w:val="none" w:sz="0" w:space="0" w:color="auto"/>
              </w:divBdr>
            </w:div>
            <w:div w:id="358245379">
              <w:marLeft w:val="0"/>
              <w:marRight w:val="0"/>
              <w:marTop w:val="0"/>
              <w:marBottom w:val="0"/>
              <w:divBdr>
                <w:top w:val="none" w:sz="0" w:space="0" w:color="auto"/>
                <w:left w:val="none" w:sz="0" w:space="0" w:color="auto"/>
                <w:bottom w:val="none" w:sz="0" w:space="0" w:color="auto"/>
                <w:right w:val="none" w:sz="0" w:space="0" w:color="auto"/>
              </w:divBdr>
            </w:div>
            <w:div w:id="1663048161">
              <w:marLeft w:val="0"/>
              <w:marRight w:val="0"/>
              <w:marTop w:val="0"/>
              <w:marBottom w:val="0"/>
              <w:divBdr>
                <w:top w:val="none" w:sz="0" w:space="0" w:color="auto"/>
                <w:left w:val="none" w:sz="0" w:space="0" w:color="auto"/>
                <w:bottom w:val="none" w:sz="0" w:space="0" w:color="auto"/>
                <w:right w:val="none" w:sz="0" w:space="0" w:color="auto"/>
              </w:divBdr>
            </w:div>
            <w:div w:id="1228684648">
              <w:marLeft w:val="0"/>
              <w:marRight w:val="0"/>
              <w:marTop w:val="0"/>
              <w:marBottom w:val="0"/>
              <w:divBdr>
                <w:top w:val="none" w:sz="0" w:space="0" w:color="auto"/>
                <w:left w:val="none" w:sz="0" w:space="0" w:color="auto"/>
                <w:bottom w:val="none" w:sz="0" w:space="0" w:color="auto"/>
                <w:right w:val="none" w:sz="0" w:space="0" w:color="auto"/>
              </w:divBdr>
            </w:div>
            <w:div w:id="1460995016">
              <w:marLeft w:val="0"/>
              <w:marRight w:val="0"/>
              <w:marTop w:val="0"/>
              <w:marBottom w:val="0"/>
              <w:divBdr>
                <w:top w:val="none" w:sz="0" w:space="0" w:color="auto"/>
                <w:left w:val="none" w:sz="0" w:space="0" w:color="auto"/>
                <w:bottom w:val="none" w:sz="0" w:space="0" w:color="auto"/>
                <w:right w:val="none" w:sz="0" w:space="0" w:color="auto"/>
              </w:divBdr>
            </w:div>
            <w:div w:id="497306396">
              <w:marLeft w:val="0"/>
              <w:marRight w:val="0"/>
              <w:marTop w:val="0"/>
              <w:marBottom w:val="0"/>
              <w:divBdr>
                <w:top w:val="none" w:sz="0" w:space="0" w:color="auto"/>
                <w:left w:val="none" w:sz="0" w:space="0" w:color="auto"/>
                <w:bottom w:val="none" w:sz="0" w:space="0" w:color="auto"/>
                <w:right w:val="none" w:sz="0" w:space="0" w:color="auto"/>
              </w:divBdr>
            </w:div>
            <w:div w:id="42367018">
              <w:marLeft w:val="0"/>
              <w:marRight w:val="0"/>
              <w:marTop w:val="0"/>
              <w:marBottom w:val="0"/>
              <w:divBdr>
                <w:top w:val="none" w:sz="0" w:space="0" w:color="auto"/>
                <w:left w:val="none" w:sz="0" w:space="0" w:color="auto"/>
                <w:bottom w:val="none" w:sz="0" w:space="0" w:color="auto"/>
                <w:right w:val="none" w:sz="0" w:space="0" w:color="auto"/>
              </w:divBdr>
            </w:div>
            <w:div w:id="543299832">
              <w:marLeft w:val="0"/>
              <w:marRight w:val="0"/>
              <w:marTop w:val="0"/>
              <w:marBottom w:val="0"/>
              <w:divBdr>
                <w:top w:val="none" w:sz="0" w:space="0" w:color="auto"/>
                <w:left w:val="none" w:sz="0" w:space="0" w:color="auto"/>
                <w:bottom w:val="none" w:sz="0" w:space="0" w:color="auto"/>
                <w:right w:val="none" w:sz="0" w:space="0" w:color="auto"/>
              </w:divBdr>
            </w:div>
          </w:divsChild>
        </w:div>
        <w:div w:id="1326667809">
          <w:marLeft w:val="0"/>
          <w:marRight w:val="0"/>
          <w:marTop w:val="0"/>
          <w:marBottom w:val="0"/>
          <w:divBdr>
            <w:top w:val="none" w:sz="0" w:space="0" w:color="auto"/>
            <w:left w:val="none" w:sz="0" w:space="0" w:color="auto"/>
            <w:bottom w:val="none" w:sz="0" w:space="0" w:color="auto"/>
            <w:right w:val="none" w:sz="0" w:space="0" w:color="auto"/>
          </w:divBdr>
          <w:divsChild>
            <w:div w:id="1306546484">
              <w:marLeft w:val="0"/>
              <w:marRight w:val="0"/>
              <w:marTop w:val="0"/>
              <w:marBottom w:val="0"/>
              <w:divBdr>
                <w:top w:val="none" w:sz="0" w:space="0" w:color="auto"/>
                <w:left w:val="none" w:sz="0" w:space="0" w:color="auto"/>
                <w:bottom w:val="none" w:sz="0" w:space="0" w:color="auto"/>
                <w:right w:val="none" w:sz="0" w:space="0" w:color="auto"/>
              </w:divBdr>
            </w:div>
            <w:div w:id="728072126">
              <w:marLeft w:val="0"/>
              <w:marRight w:val="0"/>
              <w:marTop w:val="0"/>
              <w:marBottom w:val="0"/>
              <w:divBdr>
                <w:top w:val="none" w:sz="0" w:space="0" w:color="auto"/>
                <w:left w:val="none" w:sz="0" w:space="0" w:color="auto"/>
                <w:bottom w:val="none" w:sz="0" w:space="0" w:color="auto"/>
                <w:right w:val="none" w:sz="0" w:space="0" w:color="auto"/>
              </w:divBdr>
            </w:div>
            <w:div w:id="1551723334">
              <w:marLeft w:val="0"/>
              <w:marRight w:val="0"/>
              <w:marTop w:val="0"/>
              <w:marBottom w:val="0"/>
              <w:divBdr>
                <w:top w:val="none" w:sz="0" w:space="0" w:color="auto"/>
                <w:left w:val="none" w:sz="0" w:space="0" w:color="auto"/>
                <w:bottom w:val="none" w:sz="0" w:space="0" w:color="auto"/>
                <w:right w:val="none" w:sz="0" w:space="0" w:color="auto"/>
              </w:divBdr>
            </w:div>
            <w:div w:id="406465550">
              <w:marLeft w:val="0"/>
              <w:marRight w:val="0"/>
              <w:marTop w:val="0"/>
              <w:marBottom w:val="0"/>
              <w:divBdr>
                <w:top w:val="none" w:sz="0" w:space="0" w:color="auto"/>
                <w:left w:val="none" w:sz="0" w:space="0" w:color="auto"/>
                <w:bottom w:val="none" w:sz="0" w:space="0" w:color="auto"/>
                <w:right w:val="none" w:sz="0" w:space="0" w:color="auto"/>
              </w:divBdr>
            </w:div>
            <w:div w:id="1191338393">
              <w:marLeft w:val="0"/>
              <w:marRight w:val="0"/>
              <w:marTop w:val="0"/>
              <w:marBottom w:val="0"/>
              <w:divBdr>
                <w:top w:val="none" w:sz="0" w:space="0" w:color="auto"/>
                <w:left w:val="none" w:sz="0" w:space="0" w:color="auto"/>
                <w:bottom w:val="none" w:sz="0" w:space="0" w:color="auto"/>
                <w:right w:val="none" w:sz="0" w:space="0" w:color="auto"/>
              </w:divBdr>
            </w:div>
            <w:div w:id="490826672">
              <w:marLeft w:val="0"/>
              <w:marRight w:val="0"/>
              <w:marTop w:val="0"/>
              <w:marBottom w:val="0"/>
              <w:divBdr>
                <w:top w:val="none" w:sz="0" w:space="0" w:color="auto"/>
                <w:left w:val="none" w:sz="0" w:space="0" w:color="auto"/>
                <w:bottom w:val="none" w:sz="0" w:space="0" w:color="auto"/>
                <w:right w:val="none" w:sz="0" w:space="0" w:color="auto"/>
              </w:divBdr>
            </w:div>
            <w:div w:id="1553346207">
              <w:marLeft w:val="0"/>
              <w:marRight w:val="0"/>
              <w:marTop w:val="0"/>
              <w:marBottom w:val="0"/>
              <w:divBdr>
                <w:top w:val="none" w:sz="0" w:space="0" w:color="auto"/>
                <w:left w:val="none" w:sz="0" w:space="0" w:color="auto"/>
                <w:bottom w:val="none" w:sz="0" w:space="0" w:color="auto"/>
                <w:right w:val="none" w:sz="0" w:space="0" w:color="auto"/>
              </w:divBdr>
            </w:div>
            <w:div w:id="158547815">
              <w:marLeft w:val="0"/>
              <w:marRight w:val="0"/>
              <w:marTop w:val="0"/>
              <w:marBottom w:val="0"/>
              <w:divBdr>
                <w:top w:val="none" w:sz="0" w:space="0" w:color="auto"/>
                <w:left w:val="none" w:sz="0" w:space="0" w:color="auto"/>
                <w:bottom w:val="none" w:sz="0" w:space="0" w:color="auto"/>
                <w:right w:val="none" w:sz="0" w:space="0" w:color="auto"/>
              </w:divBdr>
            </w:div>
            <w:div w:id="323245138">
              <w:marLeft w:val="0"/>
              <w:marRight w:val="0"/>
              <w:marTop w:val="0"/>
              <w:marBottom w:val="0"/>
              <w:divBdr>
                <w:top w:val="none" w:sz="0" w:space="0" w:color="auto"/>
                <w:left w:val="none" w:sz="0" w:space="0" w:color="auto"/>
                <w:bottom w:val="none" w:sz="0" w:space="0" w:color="auto"/>
                <w:right w:val="none" w:sz="0" w:space="0" w:color="auto"/>
              </w:divBdr>
            </w:div>
            <w:div w:id="806508855">
              <w:marLeft w:val="0"/>
              <w:marRight w:val="0"/>
              <w:marTop w:val="0"/>
              <w:marBottom w:val="0"/>
              <w:divBdr>
                <w:top w:val="none" w:sz="0" w:space="0" w:color="auto"/>
                <w:left w:val="none" w:sz="0" w:space="0" w:color="auto"/>
                <w:bottom w:val="none" w:sz="0" w:space="0" w:color="auto"/>
                <w:right w:val="none" w:sz="0" w:space="0" w:color="auto"/>
              </w:divBdr>
            </w:div>
            <w:div w:id="945036145">
              <w:marLeft w:val="0"/>
              <w:marRight w:val="0"/>
              <w:marTop w:val="0"/>
              <w:marBottom w:val="0"/>
              <w:divBdr>
                <w:top w:val="none" w:sz="0" w:space="0" w:color="auto"/>
                <w:left w:val="none" w:sz="0" w:space="0" w:color="auto"/>
                <w:bottom w:val="none" w:sz="0" w:space="0" w:color="auto"/>
                <w:right w:val="none" w:sz="0" w:space="0" w:color="auto"/>
              </w:divBdr>
            </w:div>
            <w:div w:id="1133056067">
              <w:marLeft w:val="0"/>
              <w:marRight w:val="0"/>
              <w:marTop w:val="0"/>
              <w:marBottom w:val="0"/>
              <w:divBdr>
                <w:top w:val="none" w:sz="0" w:space="0" w:color="auto"/>
                <w:left w:val="none" w:sz="0" w:space="0" w:color="auto"/>
                <w:bottom w:val="none" w:sz="0" w:space="0" w:color="auto"/>
                <w:right w:val="none" w:sz="0" w:space="0" w:color="auto"/>
              </w:divBdr>
            </w:div>
            <w:div w:id="307825041">
              <w:marLeft w:val="0"/>
              <w:marRight w:val="0"/>
              <w:marTop w:val="0"/>
              <w:marBottom w:val="0"/>
              <w:divBdr>
                <w:top w:val="none" w:sz="0" w:space="0" w:color="auto"/>
                <w:left w:val="none" w:sz="0" w:space="0" w:color="auto"/>
                <w:bottom w:val="none" w:sz="0" w:space="0" w:color="auto"/>
                <w:right w:val="none" w:sz="0" w:space="0" w:color="auto"/>
              </w:divBdr>
            </w:div>
            <w:div w:id="2012829268">
              <w:marLeft w:val="0"/>
              <w:marRight w:val="0"/>
              <w:marTop w:val="0"/>
              <w:marBottom w:val="0"/>
              <w:divBdr>
                <w:top w:val="none" w:sz="0" w:space="0" w:color="auto"/>
                <w:left w:val="none" w:sz="0" w:space="0" w:color="auto"/>
                <w:bottom w:val="none" w:sz="0" w:space="0" w:color="auto"/>
                <w:right w:val="none" w:sz="0" w:space="0" w:color="auto"/>
              </w:divBdr>
            </w:div>
            <w:div w:id="1315329354">
              <w:marLeft w:val="0"/>
              <w:marRight w:val="0"/>
              <w:marTop w:val="0"/>
              <w:marBottom w:val="0"/>
              <w:divBdr>
                <w:top w:val="none" w:sz="0" w:space="0" w:color="auto"/>
                <w:left w:val="none" w:sz="0" w:space="0" w:color="auto"/>
                <w:bottom w:val="none" w:sz="0" w:space="0" w:color="auto"/>
                <w:right w:val="none" w:sz="0" w:space="0" w:color="auto"/>
              </w:divBdr>
            </w:div>
            <w:div w:id="218323428">
              <w:marLeft w:val="0"/>
              <w:marRight w:val="0"/>
              <w:marTop w:val="0"/>
              <w:marBottom w:val="0"/>
              <w:divBdr>
                <w:top w:val="none" w:sz="0" w:space="0" w:color="auto"/>
                <w:left w:val="none" w:sz="0" w:space="0" w:color="auto"/>
                <w:bottom w:val="none" w:sz="0" w:space="0" w:color="auto"/>
                <w:right w:val="none" w:sz="0" w:space="0" w:color="auto"/>
              </w:divBdr>
            </w:div>
            <w:div w:id="244655883">
              <w:marLeft w:val="0"/>
              <w:marRight w:val="0"/>
              <w:marTop w:val="0"/>
              <w:marBottom w:val="0"/>
              <w:divBdr>
                <w:top w:val="none" w:sz="0" w:space="0" w:color="auto"/>
                <w:left w:val="none" w:sz="0" w:space="0" w:color="auto"/>
                <w:bottom w:val="none" w:sz="0" w:space="0" w:color="auto"/>
                <w:right w:val="none" w:sz="0" w:space="0" w:color="auto"/>
              </w:divBdr>
            </w:div>
            <w:div w:id="1565529537">
              <w:marLeft w:val="0"/>
              <w:marRight w:val="0"/>
              <w:marTop w:val="0"/>
              <w:marBottom w:val="0"/>
              <w:divBdr>
                <w:top w:val="none" w:sz="0" w:space="0" w:color="auto"/>
                <w:left w:val="none" w:sz="0" w:space="0" w:color="auto"/>
                <w:bottom w:val="none" w:sz="0" w:space="0" w:color="auto"/>
                <w:right w:val="none" w:sz="0" w:space="0" w:color="auto"/>
              </w:divBdr>
            </w:div>
            <w:div w:id="721364433">
              <w:marLeft w:val="0"/>
              <w:marRight w:val="0"/>
              <w:marTop w:val="0"/>
              <w:marBottom w:val="0"/>
              <w:divBdr>
                <w:top w:val="none" w:sz="0" w:space="0" w:color="auto"/>
                <w:left w:val="none" w:sz="0" w:space="0" w:color="auto"/>
                <w:bottom w:val="none" w:sz="0" w:space="0" w:color="auto"/>
                <w:right w:val="none" w:sz="0" w:space="0" w:color="auto"/>
              </w:divBdr>
            </w:div>
            <w:div w:id="1303539892">
              <w:marLeft w:val="0"/>
              <w:marRight w:val="0"/>
              <w:marTop w:val="0"/>
              <w:marBottom w:val="0"/>
              <w:divBdr>
                <w:top w:val="none" w:sz="0" w:space="0" w:color="auto"/>
                <w:left w:val="none" w:sz="0" w:space="0" w:color="auto"/>
                <w:bottom w:val="none" w:sz="0" w:space="0" w:color="auto"/>
                <w:right w:val="none" w:sz="0" w:space="0" w:color="auto"/>
              </w:divBdr>
            </w:div>
          </w:divsChild>
        </w:div>
        <w:div w:id="2146197598">
          <w:marLeft w:val="0"/>
          <w:marRight w:val="0"/>
          <w:marTop w:val="0"/>
          <w:marBottom w:val="0"/>
          <w:divBdr>
            <w:top w:val="none" w:sz="0" w:space="0" w:color="auto"/>
            <w:left w:val="none" w:sz="0" w:space="0" w:color="auto"/>
            <w:bottom w:val="none" w:sz="0" w:space="0" w:color="auto"/>
            <w:right w:val="none" w:sz="0" w:space="0" w:color="auto"/>
          </w:divBdr>
        </w:div>
        <w:div w:id="742921420">
          <w:marLeft w:val="0"/>
          <w:marRight w:val="0"/>
          <w:marTop w:val="0"/>
          <w:marBottom w:val="0"/>
          <w:divBdr>
            <w:top w:val="none" w:sz="0" w:space="0" w:color="auto"/>
            <w:left w:val="none" w:sz="0" w:space="0" w:color="auto"/>
            <w:bottom w:val="none" w:sz="0" w:space="0" w:color="auto"/>
            <w:right w:val="none" w:sz="0" w:space="0" w:color="auto"/>
          </w:divBdr>
        </w:div>
        <w:div w:id="1715885751">
          <w:marLeft w:val="0"/>
          <w:marRight w:val="0"/>
          <w:marTop w:val="0"/>
          <w:marBottom w:val="0"/>
          <w:divBdr>
            <w:top w:val="none" w:sz="0" w:space="0" w:color="auto"/>
            <w:left w:val="none" w:sz="0" w:space="0" w:color="auto"/>
            <w:bottom w:val="none" w:sz="0" w:space="0" w:color="auto"/>
            <w:right w:val="none" w:sz="0" w:space="0" w:color="auto"/>
          </w:divBdr>
        </w:div>
        <w:div w:id="1354258076">
          <w:marLeft w:val="0"/>
          <w:marRight w:val="0"/>
          <w:marTop w:val="0"/>
          <w:marBottom w:val="0"/>
          <w:divBdr>
            <w:top w:val="none" w:sz="0" w:space="0" w:color="auto"/>
            <w:left w:val="none" w:sz="0" w:space="0" w:color="auto"/>
            <w:bottom w:val="none" w:sz="0" w:space="0" w:color="auto"/>
            <w:right w:val="none" w:sz="0" w:space="0" w:color="auto"/>
          </w:divBdr>
        </w:div>
        <w:div w:id="1290359226">
          <w:marLeft w:val="0"/>
          <w:marRight w:val="0"/>
          <w:marTop w:val="0"/>
          <w:marBottom w:val="0"/>
          <w:divBdr>
            <w:top w:val="none" w:sz="0" w:space="0" w:color="auto"/>
            <w:left w:val="none" w:sz="0" w:space="0" w:color="auto"/>
            <w:bottom w:val="none" w:sz="0" w:space="0" w:color="auto"/>
            <w:right w:val="none" w:sz="0" w:space="0" w:color="auto"/>
          </w:divBdr>
        </w:div>
        <w:div w:id="1971939288">
          <w:marLeft w:val="0"/>
          <w:marRight w:val="0"/>
          <w:marTop w:val="0"/>
          <w:marBottom w:val="0"/>
          <w:divBdr>
            <w:top w:val="none" w:sz="0" w:space="0" w:color="auto"/>
            <w:left w:val="none" w:sz="0" w:space="0" w:color="auto"/>
            <w:bottom w:val="none" w:sz="0" w:space="0" w:color="auto"/>
            <w:right w:val="none" w:sz="0" w:space="0" w:color="auto"/>
          </w:divBdr>
        </w:div>
        <w:div w:id="1884050452">
          <w:marLeft w:val="0"/>
          <w:marRight w:val="0"/>
          <w:marTop w:val="0"/>
          <w:marBottom w:val="0"/>
          <w:divBdr>
            <w:top w:val="none" w:sz="0" w:space="0" w:color="auto"/>
            <w:left w:val="none" w:sz="0" w:space="0" w:color="auto"/>
            <w:bottom w:val="none" w:sz="0" w:space="0" w:color="auto"/>
            <w:right w:val="none" w:sz="0" w:space="0" w:color="auto"/>
          </w:divBdr>
        </w:div>
        <w:div w:id="864825113">
          <w:marLeft w:val="0"/>
          <w:marRight w:val="0"/>
          <w:marTop w:val="0"/>
          <w:marBottom w:val="0"/>
          <w:divBdr>
            <w:top w:val="none" w:sz="0" w:space="0" w:color="auto"/>
            <w:left w:val="none" w:sz="0" w:space="0" w:color="auto"/>
            <w:bottom w:val="none" w:sz="0" w:space="0" w:color="auto"/>
            <w:right w:val="none" w:sz="0" w:space="0" w:color="auto"/>
          </w:divBdr>
        </w:div>
        <w:div w:id="1837375960">
          <w:marLeft w:val="0"/>
          <w:marRight w:val="0"/>
          <w:marTop w:val="0"/>
          <w:marBottom w:val="0"/>
          <w:divBdr>
            <w:top w:val="none" w:sz="0" w:space="0" w:color="auto"/>
            <w:left w:val="none" w:sz="0" w:space="0" w:color="auto"/>
            <w:bottom w:val="none" w:sz="0" w:space="0" w:color="auto"/>
            <w:right w:val="none" w:sz="0" w:space="0" w:color="auto"/>
          </w:divBdr>
        </w:div>
        <w:div w:id="1674913814">
          <w:marLeft w:val="0"/>
          <w:marRight w:val="0"/>
          <w:marTop w:val="0"/>
          <w:marBottom w:val="0"/>
          <w:divBdr>
            <w:top w:val="none" w:sz="0" w:space="0" w:color="auto"/>
            <w:left w:val="none" w:sz="0" w:space="0" w:color="auto"/>
            <w:bottom w:val="none" w:sz="0" w:space="0" w:color="auto"/>
            <w:right w:val="none" w:sz="0" w:space="0" w:color="auto"/>
          </w:divBdr>
        </w:div>
        <w:div w:id="1448115140">
          <w:marLeft w:val="0"/>
          <w:marRight w:val="0"/>
          <w:marTop w:val="0"/>
          <w:marBottom w:val="0"/>
          <w:divBdr>
            <w:top w:val="none" w:sz="0" w:space="0" w:color="auto"/>
            <w:left w:val="none" w:sz="0" w:space="0" w:color="auto"/>
            <w:bottom w:val="none" w:sz="0" w:space="0" w:color="auto"/>
            <w:right w:val="none" w:sz="0" w:space="0" w:color="auto"/>
          </w:divBdr>
        </w:div>
        <w:div w:id="978609204">
          <w:marLeft w:val="0"/>
          <w:marRight w:val="0"/>
          <w:marTop w:val="0"/>
          <w:marBottom w:val="0"/>
          <w:divBdr>
            <w:top w:val="none" w:sz="0" w:space="0" w:color="auto"/>
            <w:left w:val="none" w:sz="0" w:space="0" w:color="auto"/>
            <w:bottom w:val="none" w:sz="0" w:space="0" w:color="auto"/>
            <w:right w:val="none" w:sz="0" w:space="0" w:color="auto"/>
          </w:divBdr>
        </w:div>
        <w:div w:id="855771887">
          <w:marLeft w:val="0"/>
          <w:marRight w:val="0"/>
          <w:marTop w:val="0"/>
          <w:marBottom w:val="0"/>
          <w:divBdr>
            <w:top w:val="none" w:sz="0" w:space="0" w:color="auto"/>
            <w:left w:val="none" w:sz="0" w:space="0" w:color="auto"/>
            <w:bottom w:val="none" w:sz="0" w:space="0" w:color="auto"/>
            <w:right w:val="none" w:sz="0" w:space="0" w:color="auto"/>
          </w:divBdr>
        </w:div>
        <w:div w:id="1809279134">
          <w:marLeft w:val="0"/>
          <w:marRight w:val="0"/>
          <w:marTop w:val="0"/>
          <w:marBottom w:val="0"/>
          <w:divBdr>
            <w:top w:val="none" w:sz="0" w:space="0" w:color="auto"/>
            <w:left w:val="none" w:sz="0" w:space="0" w:color="auto"/>
            <w:bottom w:val="none" w:sz="0" w:space="0" w:color="auto"/>
            <w:right w:val="none" w:sz="0" w:space="0" w:color="auto"/>
          </w:divBdr>
        </w:div>
        <w:div w:id="68447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Bradley</dc:creator>
  <cp:keywords/>
  <dc:description/>
  <cp:lastModifiedBy>Carter, William</cp:lastModifiedBy>
  <cp:revision>2</cp:revision>
  <dcterms:created xsi:type="dcterms:W3CDTF">2025-10-17T13:39:00Z</dcterms:created>
  <dcterms:modified xsi:type="dcterms:W3CDTF">2025-10-17T13:39:00Z</dcterms:modified>
</cp:coreProperties>
</file>